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1C" w:rsidRDefault="00786E1C" w:rsidP="00786E1C">
      <w:pPr>
        <w:autoSpaceDE w:val="0"/>
        <w:spacing w:after="0" w:line="240" w:lineRule="auto"/>
        <w:jc w:val="center"/>
        <w:rPr>
          <w:rFonts w:ascii="Times New Roman" w:hAnsi="Times New Roman"/>
          <w:b/>
          <w:bCs/>
          <w:sz w:val="18"/>
          <w:szCs w:val="18"/>
        </w:rPr>
      </w:pPr>
      <w:r>
        <w:rPr>
          <w:rFonts w:ascii="Times New Roman" w:hAnsi="Times New Roman"/>
          <w:b/>
          <w:bCs/>
          <w:sz w:val="18"/>
          <w:szCs w:val="18"/>
        </w:rPr>
        <w:t>ДОГОВОР № _________</w:t>
      </w:r>
    </w:p>
    <w:p w:rsidR="00786E1C" w:rsidRDefault="00786E1C" w:rsidP="00786E1C">
      <w:pPr>
        <w:autoSpaceDE w:val="0"/>
        <w:spacing w:after="0" w:line="240" w:lineRule="auto"/>
        <w:jc w:val="center"/>
        <w:rPr>
          <w:rFonts w:ascii="Times New Roman" w:hAnsi="Times New Roman"/>
          <w:b/>
          <w:bCs/>
          <w:sz w:val="18"/>
          <w:szCs w:val="18"/>
        </w:rPr>
      </w:pPr>
      <w:r>
        <w:rPr>
          <w:rFonts w:ascii="Times New Roman" w:hAnsi="Times New Roman"/>
          <w:b/>
          <w:bCs/>
          <w:sz w:val="18"/>
          <w:szCs w:val="18"/>
        </w:rPr>
        <w:t>на оказание платных медицинских услуг</w:t>
      </w:r>
    </w:p>
    <w:p w:rsidR="00786E1C" w:rsidRDefault="00786E1C" w:rsidP="00786E1C">
      <w:pPr>
        <w:autoSpaceDE w:val="0"/>
        <w:spacing w:after="0" w:line="240" w:lineRule="auto"/>
        <w:jc w:val="center"/>
        <w:rPr>
          <w:rFonts w:ascii="Times New Roman" w:hAnsi="Times New Roman"/>
          <w:b/>
          <w:bCs/>
          <w:sz w:val="18"/>
          <w:szCs w:val="18"/>
        </w:rPr>
      </w:pPr>
      <w:r>
        <w:rPr>
          <w:rFonts w:ascii="Times New Roman" w:hAnsi="Times New Roman"/>
          <w:b/>
          <w:bCs/>
          <w:sz w:val="18"/>
          <w:szCs w:val="18"/>
        </w:rPr>
        <w:t xml:space="preserve">несовершеннолетнему гражданину до 15-ти лет. </w:t>
      </w:r>
    </w:p>
    <w:p w:rsidR="00786E1C" w:rsidRDefault="00786E1C" w:rsidP="00786E1C">
      <w:pPr>
        <w:autoSpaceDE w:val="0"/>
        <w:spacing w:after="0" w:line="240" w:lineRule="auto"/>
        <w:jc w:val="both"/>
        <w:rPr>
          <w:rFonts w:ascii="Times New Roman" w:hAnsi="Times New Roman"/>
          <w:b/>
          <w:bCs/>
          <w:sz w:val="18"/>
          <w:szCs w:val="18"/>
        </w:rPr>
      </w:pPr>
    </w:p>
    <w:p w:rsidR="00786E1C" w:rsidRDefault="00786E1C" w:rsidP="00786E1C">
      <w:pPr>
        <w:autoSpaceDE w:val="0"/>
        <w:spacing w:after="0" w:line="240" w:lineRule="auto"/>
        <w:jc w:val="both"/>
        <w:rPr>
          <w:rFonts w:ascii="Times New Roman" w:hAnsi="Times New Roman"/>
          <w:sz w:val="18"/>
          <w:szCs w:val="18"/>
        </w:rPr>
      </w:pPr>
      <w:r>
        <w:rPr>
          <w:rFonts w:ascii="Times New Roman" w:hAnsi="Times New Roman"/>
          <w:sz w:val="18"/>
          <w:szCs w:val="18"/>
        </w:rPr>
        <w:t>г. Санкт-Петербург</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 ________________ 20__ г.</w:t>
      </w:r>
    </w:p>
    <w:p w:rsidR="00786E1C" w:rsidRDefault="00786E1C" w:rsidP="00786E1C">
      <w:pPr>
        <w:autoSpaceDE w:val="0"/>
        <w:spacing w:after="0" w:line="240" w:lineRule="auto"/>
        <w:ind w:left="5664" w:firstLine="708"/>
        <w:jc w:val="both"/>
        <w:rPr>
          <w:rFonts w:ascii="Times New Roman" w:hAnsi="Times New Roman"/>
          <w:sz w:val="18"/>
          <w:szCs w:val="18"/>
        </w:rPr>
      </w:pPr>
    </w:p>
    <w:p w:rsidR="00786E1C" w:rsidRDefault="00786E1C" w:rsidP="00786E1C">
      <w:pPr>
        <w:spacing w:after="0" w:line="240" w:lineRule="auto"/>
        <w:ind w:firstLine="709"/>
        <w:jc w:val="both"/>
        <w:rPr>
          <w:rFonts w:ascii="Times New Roman" w:hAnsi="Times New Roman"/>
          <w:sz w:val="18"/>
          <w:szCs w:val="18"/>
        </w:rPr>
      </w:pPr>
      <w:r>
        <w:rPr>
          <w:rFonts w:ascii="Times New Roman" w:hAnsi="Times New Roman"/>
          <w:b/>
          <w:sz w:val="18"/>
          <w:szCs w:val="18"/>
        </w:rPr>
        <w:t>Общество с ограниченной ответственностью «РИШАР»</w:t>
      </w:r>
      <w:r>
        <w:rPr>
          <w:rFonts w:ascii="Times New Roman" w:hAnsi="Times New Roman"/>
          <w:sz w:val="18"/>
          <w:szCs w:val="18"/>
        </w:rPr>
        <w:t xml:space="preserve">, зарегистрированное по адресу: Санкт-Петербург, пр. Просвещения, д.33, корп.2, </w:t>
      </w:r>
      <w:proofErr w:type="gramStart"/>
      <w:r>
        <w:rPr>
          <w:rFonts w:ascii="Times New Roman" w:hAnsi="Times New Roman"/>
          <w:sz w:val="18"/>
          <w:szCs w:val="18"/>
        </w:rPr>
        <w:t>лит</w:t>
      </w:r>
      <w:proofErr w:type="gramEnd"/>
      <w:r>
        <w:rPr>
          <w:rFonts w:ascii="Times New Roman" w:hAnsi="Times New Roman"/>
          <w:sz w:val="18"/>
          <w:szCs w:val="18"/>
        </w:rPr>
        <w:t xml:space="preserve">. </w:t>
      </w:r>
      <w:proofErr w:type="gramStart"/>
      <w:r>
        <w:rPr>
          <w:rFonts w:ascii="Times New Roman" w:hAnsi="Times New Roman"/>
          <w:sz w:val="18"/>
          <w:szCs w:val="18"/>
        </w:rPr>
        <w:t>А, пом.42Н</w:t>
      </w:r>
      <w:r>
        <w:rPr>
          <w:rFonts w:ascii="Times New Roman" w:hAnsi="Times New Roman"/>
          <w:bCs/>
          <w:sz w:val="18"/>
          <w:szCs w:val="18"/>
        </w:rPr>
        <w:t xml:space="preserve">, </w:t>
      </w:r>
      <w:r>
        <w:rPr>
          <w:rFonts w:ascii="Times New Roman" w:hAnsi="Times New Roman"/>
          <w:sz w:val="18"/>
          <w:szCs w:val="18"/>
        </w:rPr>
        <w:t xml:space="preserve">созданное и существующее по законодательству Российской Федерации, зарегистрированное в Едином государственном реестре юридических лиц, запись № 182535, Регистрационной палатой Санкт-Петербурга  за регистрационным номером </w:t>
      </w:r>
      <w:r>
        <w:rPr>
          <w:rFonts w:ascii="Times New Roman" w:hAnsi="Times New Roman"/>
          <w:bCs/>
          <w:sz w:val="18"/>
          <w:szCs w:val="18"/>
        </w:rPr>
        <w:t>1027804876637</w:t>
      </w:r>
      <w:r>
        <w:rPr>
          <w:rFonts w:ascii="Times New Roman" w:hAnsi="Times New Roman"/>
          <w:b/>
          <w:bCs/>
          <w:sz w:val="18"/>
          <w:szCs w:val="18"/>
        </w:rPr>
        <w:t xml:space="preserve"> </w:t>
      </w:r>
      <w:r>
        <w:rPr>
          <w:rFonts w:ascii="Times New Roman" w:hAnsi="Times New Roman"/>
          <w:sz w:val="18"/>
          <w:szCs w:val="18"/>
        </w:rPr>
        <w:t>от 06 мая 2002  года,  именуемое в дальнейшем «</w:t>
      </w:r>
      <w:r>
        <w:rPr>
          <w:rFonts w:ascii="Times New Roman" w:hAnsi="Times New Roman"/>
          <w:b/>
          <w:sz w:val="18"/>
          <w:szCs w:val="18"/>
        </w:rPr>
        <w:t xml:space="preserve">Учреждение», </w:t>
      </w:r>
      <w:r>
        <w:rPr>
          <w:rFonts w:ascii="Times New Roman" w:hAnsi="Times New Roman"/>
          <w:sz w:val="18"/>
          <w:szCs w:val="18"/>
        </w:rPr>
        <w:t>действующее в соответствии с лицензией № 78-01-005307 от 21 ноября 2014 г., выданной Комитетом по здравоохранению города Санкт-Петербурга на осуществление медицинской деятельности, являющейся приложением № 1 и</w:t>
      </w:r>
      <w:proofErr w:type="gramEnd"/>
      <w:r>
        <w:rPr>
          <w:rFonts w:ascii="Times New Roman" w:hAnsi="Times New Roman"/>
          <w:sz w:val="18"/>
          <w:szCs w:val="18"/>
        </w:rPr>
        <w:t xml:space="preserve"> неотъемлемой частью договора, в лице Генерального директора Селивановой Елены Владимировны, действующего на основании Устава,  с одной стороны, </w:t>
      </w:r>
    </w:p>
    <w:p w:rsidR="00786E1C" w:rsidRPr="00786E1C" w:rsidRDefault="00786E1C" w:rsidP="00786E1C">
      <w:pPr>
        <w:spacing w:after="0" w:line="240" w:lineRule="auto"/>
        <w:jc w:val="center"/>
        <w:rPr>
          <w:rFonts w:ascii="Times New Roman" w:hAnsi="Times New Roman"/>
          <w:sz w:val="18"/>
          <w:szCs w:val="18"/>
        </w:rPr>
      </w:pPr>
      <w:r>
        <w:rPr>
          <w:rFonts w:ascii="Times New Roman" w:hAnsi="Times New Roman"/>
          <w:sz w:val="18"/>
          <w:szCs w:val="18"/>
        </w:rPr>
        <w:t>и ________________________________________________________________________</w:t>
      </w:r>
      <w:r w:rsidRPr="006B1205">
        <w:rPr>
          <w:rFonts w:ascii="Times New Roman" w:hAnsi="Times New Roman"/>
          <w:sz w:val="18"/>
          <w:szCs w:val="18"/>
        </w:rPr>
        <w:t>__________________________________________</w:t>
      </w:r>
      <w:r>
        <w:rPr>
          <w:rFonts w:ascii="Times New Roman" w:hAnsi="Times New Roman"/>
          <w:sz w:val="18"/>
          <w:szCs w:val="18"/>
        </w:rPr>
        <w:t xml:space="preserve">, </w:t>
      </w:r>
    </w:p>
    <w:p w:rsidR="00786E1C" w:rsidRPr="006B1205" w:rsidRDefault="00786E1C" w:rsidP="00786E1C">
      <w:pPr>
        <w:spacing w:after="0" w:line="240" w:lineRule="auto"/>
        <w:jc w:val="center"/>
        <w:rPr>
          <w:rFonts w:ascii="Times New Roman" w:hAnsi="Times New Roman"/>
          <w:i/>
          <w:sz w:val="18"/>
          <w:szCs w:val="18"/>
        </w:rPr>
      </w:pPr>
      <w:r w:rsidRPr="006B1205">
        <w:rPr>
          <w:rFonts w:ascii="Times New Roman" w:hAnsi="Times New Roman"/>
          <w:i/>
          <w:sz w:val="16"/>
          <w:szCs w:val="16"/>
        </w:rPr>
        <w:t>(ФИО  законного представителя – отец/мать несовершеннолетнего гражданина)</w:t>
      </w:r>
    </w:p>
    <w:p w:rsidR="00786E1C" w:rsidRDefault="00786E1C" w:rsidP="00786E1C">
      <w:pPr>
        <w:spacing w:after="0" w:line="240" w:lineRule="auto"/>
        <w:jc w:val="both"/>
        <w:rPr>
          <w:rFonts w:ascii="Times New Roman" w:hAnsi="Times New Roman"/>
          <w:i/>
          <w:sz w:val="18"/>
          <w:szCs w:val="18"/>
        </w:rPr>
      </w:pPr>
      <w:proofErr w:type="gramStart"/>
      <w:r>
        <w:rPr>
          <w:rFonts w:ascii="Times New Roman" w:hAnsi="Times New Roman"/>
          <w:sz w:val="18"/>
          <w:szCs w:val="18"/>
        </w:rPr>
        <w:t>проживающий</w:t>
      </w:r>
      <w:proofErr w:type="gramEnd"/>
      <w:r>
        <w:rPr>
          <w:rFonts w:ascii="Times New Roman" w:hAnsi="Times New Roman"/>
          <w:sz w:val="18"/>
          <w:szCs w:val="18"/>
        </w:rPr>
        <w:t xml:space="preserve"> по адресу: ______________________________________________________________________________________________,</w:t>
      </w:r>
    </w:p>
    <w:p w:rsidR="00786E1C" w:rsidRDefault="00786E1C" w:rsidP="00786E1C">
      <w:pPr>
        <w:spacing w:after="0" w:line="240" w:lineRule="auto"/>
        <w:ind w:firstLine="709"/>
        <w:jc w:val="center"/>
        <w:rPr>
          <w:rFonts w:ascii="Times New Roman" w:hAnsi="Times New Roman"/>
          <w:i/>
          <w:sz w:val="18"/>
          <w:szCs w:val="18"/>
        </w:rPr>
      </w:pPr>
      <w:r w:rsidRPr="006B1205">
        <w:rPr>
          <w:rFonts w:ascii="Times New Roman" w:hAnsi="Times New Roman"/>
          <w:i/>
          <w:sz w:val="16"/>
          <w:szCs w:val="16"/>
        </w:rPr>
        <w:t>(адрес фактического места жительства)</w:t>
      </w:r>
    </w:p>
    <w:p w:rsidR="00786E1C" w:rsidRDefault="00786E1C" w:rsidP="00786E1C">
      <w:pPr>
        <w:spacing w:after="0" w:line="240" w:lineRule="auto"/>
        <w:jc w:val="both"/>
        <w:rPr>
          <w:rFonts w:ascii="Times New Roman" w:hAnsi="Times New Roman"/>
          <w:sz w:val="18"/>
          <w:szCs w:val="18"/>
        </w:rPr>
      </w:pPr>
      <w:r>
        <w:rPr>
          <w:rFonts w:ascii="Times New Roman" w:hAnsi="Times New Roman"/>
          <w:sz w:val="18"/>
          <w:szCs w:val="18"/>
        </w:rPr>
        <w:t>номер контактного телефона ____________________________________</w:t>
      </w:r>
      <w:r w:rsidRPr="002B168C">
        <w:rPr>
          <w:rFonts w:ascii="Times New Roman" w:hAnsi="Times New Roman"/>
          <w:sz w:val="18"/>
          <w:szCs w:val="18"/>
        </w:rPr>
        <w:t>_______________</w:t>
      </w:r>
      <w:r>
        <w:rPr>
          <w:rFonts w:ascii="Times New Roman" w:hAnsi="Times New Roman"/>
          <w:sz w:val="18"/>
          <w:szCs w:val="18"/>
        </w:rPr>
        <w:t xml:space="preserve">_____ - далее – </w:t>
      </w:r>
      <w:r>
        <w:rPr>
          <w:rFonts w:ascii="Times New Roman" w:hAnsi="Times New Roman"/>
          <w:b/>
          <w:sz w:val="18"/>
          <w:szCs w:val="18"/>
        </w:rPr>
        <w:t>«Представитель Пациента»</w:t>
      </w:r>
      <w:r>
        <w:rPr>
          <w:rFonts w:ascii="Times New Roman" w:hAnsi="Times New Roman"/>
          <w:sz w:val="18"/>
          <w:szCs w:val="18"/>
        </w:rPr>
        <w:t xml:space="preserve">, </w:t>
      </w:r>
    </w:p>
    <w:p w:rsidR="00786E1C" w:rsidRDefault="00786E1C" w:rsidP="00786E1C">
      <w:pPr>
        <w:spacing w:after="0" w:line="240" w:lineRule="auto"/>
        <w:jc w:val="both"/>
        <w:rPr>
          <w:rFonts w:ascii="Times New Roman" w:hAnsi="Times New Roman"/>
          <w:sz w:val="18"/>
          <w:szCs w:val="18"/>
        </w:rPr>
      </w:pPr>
      <w:proofErr w:type="gramStart"/>
      <w:r>
        <w:rPr>
          <w:rFonts w:ascii="Times New Roman" w:hAnsi="Times New Roman"/>
          <w:sz w:val="18"/>
          <w:szCs w:val="18"/>
        </w:rPr>
        <w:t>действующий</w:t>
      </w:r>
      <w:proofErr w:type="gramEnd"/>
      <w:r>
        <w:rPr>
          <w:rFonts w:ascii="Times New Roman" w:hAnsi="Times New Roman"/>
          <w:sz w:val="18"/>
          <w:szCs w:val="18"/>
        </w:rPr>
        <w:t xml:space="preserve"> в интересах ___________________________________________________________________________________________,</w:t>
      </w:r>
    </w:p>
    <w:p w:rsidR="00786E1C" w:rsidRDefault="00786E1C" w:rsidP="00786E1C">
      <w:pPr>
        <w:spacing w:after="0" w:line="240" w:lineRule="auto"/>
        <w:jc w:val="center"/>
        <w:rPr>
          <w:rFonts w:ascii="Times New Roman" w:hAnsi="Times New Roman"/>
          <w:sz w:val="18"/>
          <w:szCs w:val="18"/>
        </w:rPr>
      </w:pPr>
      <w:r w:rsidRPr="006B1205">
        <w:rPr>
          <w:rFonts w:ascii="Times New Roman" w:hAnsi="Times New Roman"/>
          <w:i/>
          <w:sz w:val="16"/>
          <w:szCs w:val="16"/>
        </w:rPr>
        <w:t>(ФИО несовершеннолетнего гражданина</w:t>
      </w:r>
      <w:r w:rsidRPr="006B1205">
        <w:rPr>
          <w:rFonts w:ascii="Times New Roman" w:hAnsi="Times New Roman"/>
          <w:sz w:val="16"/>
          <w:szCs w:val="16"/>
        </w:rPr>
        <w:t>)</w:t>
      </w:r>
    </w:p>
    <w:p w:rsidR="00786E1C" w:rsidRDefault="00786E1C" w:rsidP="00786E1C">
      <w:pPr>
        <w:spacing w:after="0" w:line="240" w:lineRule="auto"/>
        <w:rPr>
          <w:rFonts w:ascii="Times New Roman" w:hAnsi="Times New Roman"/>
          <w:sz w:val="18"/>
          <w:szCs w:val="18"/>
        </w:rPr>
      </w:pPr>
      <w:r>
        <w:rPr>
          <w:rFonts w:ascii="Times New Roman" w:hAnsi="Times New Roman"/>
          <w:sz w:val="18"/>
          <w:szCs w:val="18"/>
        </w:rPr>
        <w:t xml:space="preserve"> ______________ года рождения, проживающего по адресу:_____________________________________________________________________</w:t>
      </w:r>
    </w:p>
    <w:p w:rsidR="00786E1C" w:rsidRPr="006B1205" w:rsidRDefault="00786E1C" w:rsidP="00786E1C">
      <w:pPr>
        <w:spacing w:after="0" w:line="240" w:lineRule="auto"/>
        <w:jc w:val="center"/>
        <w:rPr>
          <w:rFonts w:ascii="Times New Roman" w:hAnsi="Times New Roman"/>
          <w:i/>
          <w:sz w:val="16"/>
          <w:szCs w:val="16"/>
        </w:rPr>
      </w:pPr>
      <w:r>
        <w:rPr>
          <w:rFonts w:ascii="Times New Roman" w:hAnsi="Times New Roman"/>
          <w:i/>
          <w:sz w:val="16"/>
          <w:szCs w:val="16"/>
        </w:rPr>
        <w:t xml:space="preserve">                                                                   </w:t>
      </w:r>
      <w:r w:rsidRPr="006B1205">
        <w:rPr>
          <w:rFonts w:ascii="Times New Roman" w:hAnsi="Times New Roman"/>
          <w:i/>
          <w:sz w:val="16"/>
          <w:szCs w:val="16"/>
        </w:rPr>
        <w:t>(адрес фактического места жительства)</w:t>
      </w:r>
    </w:p>
    <w:p w:rsidR="00786E1C" w:rsidRDefault="00786E1C" w:rsidP="00786E1C">
      <w:pPr>
        <w:spacing w:after="0" w:line="240" w:lineRule="auto"/>
        <w:rPr>
          <w:rFonts w:ascii="Times New Roman" w:hAnsi="Times New Roman"/>
          <w:sz w:val="18"/>
          <w:szCs w:val="18"/>
        </w:rPr>
      </w:pPr>
      <w:r>
        <w:rPr>
          <w:rFonts w:ascii="Times New Roman" w:hAnsi="Times New Roman"/>
          <w:sz w:val="18"/>
          <w:szCs w:val="18"/>
        </w:rPr>
        <w:t xml:space="preserve"> – далее </w:t>
      </w:r>
      <w:r>
        <w:rPr>
          <w:rFonts w:ascii="Times New Roman" w:hAnsi="Times New Roman"/>
          <w:b/>
          <w:sz w:val="18"/>
          <w:szCs w:val="18"/>
        </w:rPr>
        <w:t>«Пациент»</w:t>
      </w:r>
      <w:r>
        <w:rPr>
          <w:rFonts w:ascii="Times New Roman" w:hAnsi="Times New Roman"/>
          <w:sz w:val="18"/>
          <w:szCs w:val="18"/>
        </w:rPr>
        <w:t>, с другой стороны, совместно именуемые Стороны, заключили настоящий Договор, о нижеследующем:</w:t>
      </w:r>
    </w:p>
    <w:p w:rsidR="00786E1C" w:rsidRDefault="00786E1C" w:rsidP="00786E1C">
      <w:pPr>
        <w:spacing w:after="0" w:line="240" w:lineRule="auto"/>
        <w:ind w:firstLine="709"/>
        <w:jc w:val="both"/>
        <w:rPr>
          <w:rFonts w:ascii="Times New Roman" w:hAnsi="Times New Roman"/>
          <w:sz w:val="18"/>
          <w:szCs w:val="18"/>
        </w:rPr>
      </w:pPr>
    </w:p>
    <w:p w:rsidR="00786E1C" w:rsidRDefault="00786E1C" w:rsidP="00786E1C">
      <w:pPr>
        <w:numPr>
          <w:ilvl w:val="0"/>
          <w:numId w:val="1"/>
        </w:numPr>
        <w:autoSpaceDE w:val="0"/>
        <w:spacing w:after="0" w:line="240" w:lineRule="auto"/>
        <w:jc w:val="center"/>
        <w:rPr>
          <w:rFonts w:ascii="Times New Roman" w:hAnsi="Times New Roman"/>
          <w:sz w:val="18"/>
          <w:szCs w:val="18"/>
        </w:rPr>
      </w:pPr>
      <w:r>
        <w:rPr>
          <w:rFonts w:ascii="Times New Roman" w:hAnsi="Times New Roman"/>
          <w:b/>
          <w:bCs/>
          <w:sz w:val="18"/>
          <w:szCs w:val="18"/>
        </w:rPr>
        <w:t>ПРЕДМЕТ ДОГОВОРА</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1.1.Учреждение обязуется оказывать Пациенту по его желанию с учетом медицинских показаний и в соответствии с перечнем услуг Учреждения платные медицинские услуги, отвечающие требованиям, предъявляемым к методам диагностики, профилактики и лечения, и разрешенные на территории РФ, а Представитель пациента  обязуется   своевременно   оплачивать    предоставленные медицинские услуги.</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1.2. Детализация медицинских услуг, оказываемых Пациенту в рамках настоящего Договора (наименование услуги, стоимость), указывается в Акте оказанных услуг.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1.3. </w:t>
      </w:r>
      <w:proofErr w:type="gramStart"/>
      <w:r>
        <w:rPr>
          <w:rFonts w:ascii="Times New Roman" w:hAnsi="Times New Roman"/>
          <w:sz w:val="18"/>
          <w:szCs w:val="1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в соответствии с «Правилами предоставления медицинскими организациями платных медицинских услуг», утв. Постановлением Правительства РФ от 04.10.2012 года № 1006. </w:t>
      </w:r>
      <w:proofErr w:type="gramEnd"/>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center"/>
        <w:rPr>
          <w:rFonts w:ascii="Times New Roman" w:hAnsi="Times New Roman"/>
          <w:sz w:val="18"/>
          <w:szCs w:val="18"/>
        </w:rPr>
      </w:pPr>
      <w:r>
        <w:rPr>
          <w:rFonts w:ascii="Times New Roman" w:hAnsi="Times New Roman"/>
          <w:b/>
          <w:bCs/>
          <w:sz w:val="18"/>
          <w:szCs w:val="18"/>
        </w:rPr>
        <w:t>2. ПЕРЕЧЕНЬ И СТОИМОСТЬ УСЛУГ, СРОКИ ОПЛАТЫ И ОКАЗАНИЯ УСЛУГ</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2.1. Стоимость медицинских услуг, предоставляемых Пациенту по настоящему Договору, определяется Прейскурантом Учреждения, действующим на дату оказания услуги.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2.2. Представитель пациента  обязуется оплатить предоставляемые медицинские услуги в полном размере в день оказания услуг.</w:t>
      </w:r>
    </w:p>
    <w:p w:rsidR="00786E1C" w:rsidRDefault="00786E1C" w:rsidP="00786E1C">
      <w:pPr>
        <w:autoSpaceDE w:val="0"/>
        <w:spacing w:after="0" w:line="240" w:lineRule="auto"/>
        <w:ind w:firstLine="709"/>
        <w:jc w:val="both"/>
        <w:rPr>
          <w:rFonts w:ascii="Times New Roman" w:hAnsi="Times New Roman"/>
          <w:b/>
          <w:bCs/>
          <w:sz w:val="18"/>
          <w:szCs w:val="18"/>
        </w:rPr>
      </w:pPr>
      <w:r>
        <w:rPr>
          <w:rFonts w:ascii="Times New Roman" w:hAnsi="Times New Roman"/>
          <w:sz w:val="18"/>
          <w:szCs w:val="18"/>
        </w:rPr>
        <w:t>2.3. Оплата осуществляется в валюте  РФ путем внесения наличных денежных сре</w:t>
      </w:r>
      <w:proofErr w:type="gramStart"/>
      <w:r>
        <w:rPr>
          <w:rFonts w:ascii="Times New Roman" w:hAnsi="Times New Roman"/>
          <w:sz w:val="18"/>
          <w:szCs w:val="18"/>
        </w:rPr>
        <w:t>дств  в к</w:t>
      </w:r>
      <w:proofErr w:type="gramEnd"/>
      <w:r>
        <w:rPr>
          <w:rFonts w:ascii="Times New Roman" w:hAnsi="Times New Roman"/>
          <w:sz w:val="18"/>
          <w:szCs w:val="18"/>
        </w:rPr>
        <w:t>ассу Учреждения или безналичным путем, посредством</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перечисления денежных средств с</w:t>
      </w:r>
      <w:r>
        <w:rPr>
          <w:rStyle w:val="apple-converted-space"/>
          <w:rFonts w:ascii="Times New Roman" w:hAnsi="Times New Roman"/>
          <w:color w:val="000000"/>
          <w:sz w:val="18"/>
          <w:szCs w:val="18"/>
          <w:shd w:val="clear" w:color="auto" w:fill="FFFFFF"/>
        </w:rPr>
        <w:t> </w:t>
      </w:r>
      <w:r>
        <w:rPr>
          <w:rFonts w:ascii="Times New Roman" w:hAnsi="Times New Roman"/>
          <w:bCs/>
          <w:color w:val="000000"/>
          <w:sz w:val="18"/>
          <w:szCs w:val="18"/>
          <w:shd w:val="clear" w:color="auto" w:fill="FFFFFF"/>
        </w:rPr>
        <w:t>банковской</w:t>
      </w:r>
      <w:r>
        <w:rPr>
          <w:rStyle w:val="apple-converted-space"/>
          <w:rFonts w:ascii="Times New Roman" w:hAnsi="Times New Roman"/>
          <w:color w:val="000000"/>
          <w:sz w:val="18"/>
          <w:szCs w:val="18"/>
          <w:shd w:val="clear" w:color="auto" w:fill="FFFFFF"/>
        </w:rPr>
        <w:t> </w:t>
      </w:r>
      <w:r>
        <w:rPr>
          <w:rFonts w:ascii="Times New Roman" w:hAnsi="Times New Roman"/>
          <w:bCs/>
          <w:color w:val="000000"/>
          <w:sz w:val="18"/>
          <w:szCs w:val="18"/>
          <w:shd w:val="clear" w:color="auto" w:fill="FFFFFF"/>
        </w:rPr>
        <w:t>карты</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по платёжным реквизитам</w:t>
      </w:r>
      <w:r>
        <w:rPr>
          <w:rStyle w:val="apple-converted-space"/>
          <w:rFonts w:ascii="Times New Roman" w:hAnsi="Times New Roman"/>
          <w:color w:val="000000"/>
          <w:sz w:val="18"/>
          <w:szCs w:val="18"/>
          <w:shd w:val="clear" w:color="auto" w:fill="FFFFFF"/>
        </w:rPr>
        <w:t xml:space="preserve"> Учреждения. </w:t>
      </w:r>
    </w:p>
    <w:p w:rsidR="00786E1C" w:rsidRDefault="00786E1C" w:rsidP="00786E1C">
      <w:pPr>
        <w:autoSpaceDE w:val="0"/>
        <w:spacing w:after="0" w:line="240" w:lineRule="auto"/>
        <w:jc w:val="both"/>
        <w:rPr>
          <w:rFonts w:ascii="Times New Roman" w:hAnsi="Times New Roman"/>
          <w:b/>
          <w:bCs/>
          <w:sz w:val="18"/>
          <w:szCs w:val="18"/>
        </w:rPr>
      </w:pPr>
    </w:p>
    <w:p w:rsidR="00786E1C" w:rsidRDefault="00786E1C" w:rsidP="00786E1C">
      <w:pPr>
        <w:autoSpaceDE w:val="0"/>
        <w:spacing w:after="0" w:line="240" w:lineRule="auto"/>
        <w:jc w:val="center"/>
        <w:rPr>
          <w:rFonts w:ascii="Times New Roman" w:hAnsi="Times New Roman"/>
          <w:b/>
          <w:sz w:val="18"/>
          <w:szCs w:val="18"/>
        </w:rPr>
      </w:pPr>
      <w:r>
        <w:rPr>
          <w:rFonts w:ascii="Times New Roman" w:hAnsi="Times New Roman"/>
          <w:b/>
          <w:bCs/>
          <w:sz w:val="18"/>
          <w:szCs w:val="18"/>
        </w:rPr>
        <w:t>3. ПРАВА И ОБЯЗАННОСТИ СТОРОН</w:t>
      </w:r>
    </w:p>
    <w:p w:rsidR="00786E1C" w:rsidRDefault="00786E1C" w:rsidP="00786E1C">
      <w:pPr>
        <w:autoSpaceDE w:val="0"/>
        <w:spacing w:after="0" w:line="240" w:lineRule="auto"/>
        <w:jc w:val="both"/>
        <w:rPr>
          <w:rFonts w:ascii="Times New Roman" w:hAnsi="Times New Roman"/>
          <w:sz w:val="18"/>
          <w:szCs w:val="18"/>
        </w:rPr>
      </w:pPr>
      <w:r>
        <w:rPr>
          <w:rFonts w:ascii="Times New Roman" w:hAnsi="Times New Roman"/>
          <w:b/>
          <w:sz w:val="18"/>
          <w:szCs w:val="18"/>
        </w:rPr>
        <w:t>3.1. Учреждение обязуется: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3.1.1. Оказывать услуги в соответствии с  лицензией на медицинскую деятельность № 78-01-005307 от 21 ноября 2014 г.</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3.1.2. Орган, регламентирующий лицензирование  медицинской деятельности: Комитет по здравоохранению – </w:t>
      </w:r>
      <w:proofErr w:type="gramStart"/>
      <w:r>
        <w:rPr>
          <w:rFonts w:ascii="Times New Roman" w:hAnsi="Times New Roman"/>
          <w:sz w:val="18"/>
          <w:szCs w:val="18"/>
        </w:rPr>
        <w:t>г</w:t>
      </w:r>
      <w:proofErr w:type="gramEnd"/>
      <w:r>
        <w:rPr>
          <w:rFonts w:ascii="Times New Roman" w:hAnsi="Times New Roman"/>
          <w:sz w:val="18"/>
          <w:szCs w:val="18"/>
        </w:rPr>
        <w:t>. Санкт-Петербург, ул. Малая Садовая, д. 1, тел. (812) 595-89-79.</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3.1.3. Оказывать в период действия настоящего Договора в согласованное с Представителем пациента время услуги, предусмотренные в рамках Договора и оплаченные Представителем Пациента.</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3.1.4. Оказывать медицинские услуги Пациенту в присутствии его Законного представителя (опекуна, попечителя).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3.1.5. Обеспечивать реализацию всех прав Пациента, в соответствии с «Основами законодательства РФ об охране здоровья  граждан».</w:t>
      </w:r>
    </w:p>
    <w:p w:rsidR="00786E1C" w:rsidRDefault="00786E1C" w:rsidP="00786E1C">
      <w:pPr>
        <w:autoSpaceDE w:val="0"/>
        <w:spacing w:after="0" w:line="240" w:lineRule="auto"/>
        <w:ind w:firstLine="709"/>
        <w:jc w:val="both"/>
        <w:rPr>
          <w:rFonts w:ascii="Times New Roman" w:hAnsi="Times New Roman"/>
          <w:b/>
          <w:sz w:val="18"/>
          <w:szCs w:val="18"/>
        </w:rPr>
      </w:pPr>
      <w:r>
        <w:rPr>
          <w:rFonts w:ascii="Times New Roman" w:hAnsi="Times New Roman"/>
          <w:sz w:val="18"/>
          <w:szCs w:val="18"/>
        </w:rPr>
        <w:t>3.1.6. При оказании медицинских услуг использовать методы, оборудование, инструментарий и материалы, разрешенные к применению в РФ, имеющие соответствующие сертификаты и не истекшие сроки годности.</w:t>
      </w:r>
    </w:p>
    <w:p w:rsidR="00786E1C" w:rsidRDefault="00786E1C" w:rsidP="00786E1C">
      <w:pPr>
        <w:autoSpaceDE w:val="0"/>
        <w:spacing w:after="0" w:line="240" w:lineRule="auto"/>
        <w:jc w:val="both"/>
        <w:rPr>
          <w:rFonts w:ascii="Times New Roman" w:hAnsi="Times New Roman"/>
          <w:sz w:val="18"/>
          <w:szCs w:val="18"/>
        </w:rPr>
      </w:pPr>
      <w:r>
        <w:rPr>
          <w:rFonts w:ascii="Times New Roman" w:hAnsi="Times New Roman"/>
          <w:b/>
          <w:sz w:val="18"/>
          <w:szCs w:val="18"/>
        </w:rPr>
        <w:t>3.2. Учреждение имеет право:</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3.2.1. Изменять перечень услуг и их стоимость, уведомив об этом Представителя Пациента.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3.2.2.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экстренной медицинской помощи). </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both"/>
        <w:rPr>
          <w:rFonts w:ascii="Times New Roman" w:hAnsi="Times New Roman"/>
          <w:sz w:val="18"/>
          <w:szCs w:val="18"/>
        </w:rPr>
      </w:pPr>
      <w:r>
        <w:rPr>
          <w:rFonts w:ascii="Times New Roman" w:hAnsi="Times New Roman"/>
          <w:b/>
          <w:sz w:val="18"/>
          <w:szCs w:val="18"/>
        </w:rPr>
        <w:t>3.3. Представитель Пациента имеет право:</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3.3.1. В доступной для него форме получить полную и достоверную информацию о состоянии здоровья Пациента, включая сведения о наличии заболевания, его диагнозе и прогнозе, а также о возможных и предлагаемых методах лечения, связанном с ними риске, их последствиях и ожидаемых результатах лечения.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3.3.2. </w:t>
      </w:r>
      <w:r>
        <w:rPr>
          <w:rFonts w:ascii="Times New Roman" w:hAnsi="Times New Roman"/>
          <w:sz w:val="18"/>
          <w:szCs w:val="18"/>
          <w:shd w:val="clear" w:color="auto" w:fill="FFFFFF"/>
        </w:rPr>
        <w:t>Требовать предоставления необходимой информации в порядке, установленном законодательством РФ.</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3.3.3. Отказаться  от медицинского вмешательства, предлагаемого Пациенту на любом этапе его подготовки и проведения,  в порядке, установленном действующим законодательством РФ. </w:t>
      </w:r>
    </w:p>
    <w:p w:rsidR="00786E1C" w:rsidRDefault="00786E1C" w:rsidP="00786E1C">
      <w:pPr>
        <w:autoSpaceDE w:val="0"/>
        <w:spacing w:after="0" w:line="240" w:lineRule="auto"/>
        <w:ind w:firstLine="709"/>
        <w:jc w:val="both"/>
        <w:rPr>
          <w:rFonts w:ascii="Times New Roman" w:hAnsi="Times New Roman"/>
          <w:b/>
          <w:sz w:val="18"/>
          <w:szCs w:val="18"/>
        </w:rPr>
      </w:pPr>
      <w:r>
        <w:rPr>
          <w:rFonts w:ascii="Times New Roman" w:hAnsi="Times New Roman"/>
          <w:sz w:val="18"/>
          <w:szCs w:val="18"/>
        </w:rPr>
        <w:t>3.3.4. Отказаться от исполнения настоящего Договора в любое время при условии оплаты Учреждению  фактически понесенных им расходов, связанных с исполнением обязательств по Договору.</w:t>
      </w:r>
    </w:p>
    <w:p w:rsidR="00786E1C" w:rsidRDefault="00786E1C" w:rsidP="00786E1C">
      <w:pPr>
        <w:autoSpaceDE w:val="0"/>
        <w:spacing w:after="0" w:line="240" w:lineRule="auto"/>
        <w:jc w:val="both"/>
        <w:rPr>
          <w:rFonts w:ascii="Times New Roman" w:hAnsi="Times New Roman"/>
          <w:b/>
          <w:sz w:val="18"/>
          <w:szCs w:val="18"/>
        </w:rPr>
      </w:pPr>
      <w:r>
        <w:rPr>
          <w:rFonts w:ascii="Times New Roman" w:hAnsi="Times New Roman"/>
          <w:b/>
          <w:sz w:val="18"/>
          <w:szCs w:val="18"/>
        </w:rPr>
        <w:t>3.4. Представитель Пациента обязуется:</w:t>
      </w:r>
    </w:p>
    <w:p w:rsidR="00786E1C" w:rsidRDefault="00786E1C" w:rsidP="00786E1C">
      <w:pPr>
        <w:autoSpaceDE w:val="0"/>
        <w:spacing w:after="0" w:line="240" w:lineRule="auto"/>
        <w:jc w:val="both"/>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3.4.1. Представитель Пациента обязуется выполнять рекомендации Учреждения, направленные на обеспечение качества предоставляемых медицинских услуг.</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lastRenderedPageBreak/>
        <w:t xml:space="preserve">3.4.2. </w:t>
      </w:r>
      <w:r>
        <w:rPr>
          <w:rStyle w:val="apple-converted-space"/>
          <w:rFonts w:ascii="Times New Roman" w:hAnsi="Times New Roman"/>
          <w:sz w:val="18"/>
          <w:szCs w:val="18"/>
        </w:rPr>
        <w:t> </w:t>
      </w:r>
      <w:r>
        <w:rPr>
          <w:rFonts w:ascii="Times New Roman" w:hAnsi="Times New Roman"/>
          <w:sz w:val="18"/>
          <w:szCs w:val="18"/>
        </w:rPr>
        <w:t xml:space="preserve">Ознакомиться и подписать информированное добровольное согласие на медицинское вмешательство.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3.4.3. При оформлении настоящего Договора предъявить Учреждению документ, удостоверяющий личность и документ, подтверждающий отношение к Пациенту (свидетельство о рождении, удостоверение опекуна или попечителя).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3.4.4. При последующих посещениях Учреждения предъявлять документ, удостоверяющий личность. </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center"/>
        <w:rPr>
          <w:sz w:val="18"/>
          <w:szCs w:val="18"/>
        </w:rPr>
      </w:pPr>
      <w:r>
        <w:rPr>
          <w:rFonts w:ascii="Times New Roman" w:hAnsi="Times New Roman"/>
          <w:b/>
          <w:bCs/>
          <w:sz w:val="18"/>
          <w:szCs w:val="18"/>
        </w:rPr>
        <w:t>4. ОТВЕТСТВЕННОСТЬ СТОРОН</w:t>
      </w:r>
    </w:p>
    <w:p w:rsidR="00786E1C" w:rsidRDefault="00786E1C" w:rsidP="00786E1C">
      <w:pPr>
        <w:pStyle w:val="a7"/>
        <w:spacing w:before="0" w:after="0"/>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РФ.</w:t>
      </w:r>
    </w:p>
    <w:p w:rsidR="00786E1C" w:rsidRDefault="00786E1C" w:rsidP="00786E1C">
      <w:pPr>
        <w:pStyle w:val="a7"/>
        <w:spacing w:before="0" w:after="0"/>
        <w:ind w:firstLine="709"/>
        <w:jc w:val="both"/>
        <w:rPr>
          <w:sz w:val="18"/>
          <w:szCs w:val="18"/>
        </w:rPr>
      </w:pPr>
      <w:r>
        <w:rPr>
          <w:sz w:val="18"/>
          <w:szCs w:val="18"/>
        </w:rPr>
        <w:t>4.2. Представитель Пациента  вправе предъявлять требования о возмещении убытков, причиненных неисполнением или ненадлежащим исполнением условий Договора, иные требования в соответствии с законодательством Российской Федерации.</w:t>
      </w:r>
    </w:p>
    <w:p w:rsidR="00786E1C" w:rsidRDefault="00786E1C" w:rsidP="00786E1C">
      <w:pPr>
        <w:pStyle w:val="a7"/>
        <w:spacing w:before="0" w:after="0"/>
        <w:ind w:firstLine="709"/>
        <w:jc w:val="both"/>
        <w:rPr>
          <w:sz w:val="18"/>
          <w:szCs w:val="18"/>
        </w:rPr>
      </w:pPr>
      <w:r>
        <w:rPr>
          <w:sz w:val="18"/>
          <w:szCs w:val="18"/>
        </w:rPr>
        <w:t>4.3. Учреждение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Представителем Пациента обязанностей, предусмотренных настоящим Договором, или по другим основаниям, предусмотренным законодательством РФ.</w:t>
      </w:r>
    </w:p>
    <w:p w:rsidR="00786E1C" w:rsidRDefault="00786E1C" w:rsidP="00786E1C">
      <w:pPr>
        <w:pStyle w:val="a7"/>
        <w:spacing w:before="0" w:after="0"/>
        <w:ind w:firstLine="709"/>
        <w:jc w:val="both"/>
        <w:rPr>
          <w:sz w:val="18"/>
          <w:szCs w:val="18"/>
        </w:rPr>
      </w:pPr>
      <w:r>
        <w:rPr>
          <w:sz w:val="18"/>
          <w:szCs w:val="18"/>
        </w:rPr>
        <w:t>4.4. Учреждение  не несет ответственности за возможные осложнения, побочные реакции, снижение показателей результативности лечения вследствие нарушения Представителем Пациента  обязанностей по выполнению назначений и рекомендаций специалистов и информированию специалистов  о перенесенных заболеваниях, известных аллергических реакциях и противопоказаниях</w:t>
      </w:r>
    </w:p>
    <w:p w:rsidR="00786E1C" w:rsidRDefault="00786E1C" w:rsidP="00786E1C">
      <w:pPr>
        <w:pStyle w:val="a7"/>
        <w:spacing w:before="0" w:after="0"/>
        <w:ind w:firstLine="709"/>
        <w:jc w:val="both"/>
        <w:rPr>
          <w:sz w:val="18"/>
          <w:szCs w:val="18"/>
        </w:rPr>
      </w:pPr>
      <w:r>
        <w:rPr>
          <w:sz w:val="18"/>
          <w:szCs w:val="18"/>
        </w:rPr>
        <w:t xml:space="preserve">4.5. Все споры и разногласия, возникшие между Сторонами по настоящему Договору, разрешаются путем переговоров между Сторонами, а в случае </w:t>
      </w:r>
      <w:proofErr w:type="spellStart"/>
      <w:r>
        <w:rPr>
          <w:sz w:val="18"/>
          <w:szCs w:val="18"/>
        </w:rPr>
        <w:t>недостижения</w:t>
      </w:r>
      <w:proofErr w:type="spellEnd"/>
      <w:r>
        <w:rPr>
          <w:sz w:val="18"/>
          <w:szCs w:val="18"/>
        </w:rPr>
        <w:t xml:space="preserve"> согласия – в суде общей юрисдикции по правилам подведомственности и подсудности, установленным гражданским процессуальным законодательством.</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center"/>
        <w:rPr>
          <w:sz w:val="18"/>
          <w:szCs w:val="18"/>
        </w:rPr>
      </w:pPr>
      <w:r>
        <w:rPr>
          <w:rFonts w:ascii="Times New Roman" w:hAnsi="Times New Roman"/>
          <w:b/>
          <w:bCs/>
          <w:sz w:val="18"/>
          <w:szCs w:val="18"/>
        </w:rPr>
        <w:t>5. СРОК ДЕЙСТВИЯ ДОГОВОРА, ПОРЯДОК ИЗМЕНЕНИЯ И РАСТОРЖЕНИЯ</w:t>
      </w:r>
    </w:p>
    <w:p w:rsidR="00786E1C" w:rsidRDefault="00786E1C" w:rsidP="00786E1C">
      <w:pPr>
        <w:pStyle w:val="a7"/>
        <w:shd w:val="clear" w:color="auto" w:fill="FFFFFF"/>
        <w:spacing w:before="0" w:after="0"/>
        <w:ind w:firstLine="709"/>
        <w:jc w:val="both"/>
        <w:rPr>
          <w:sz w:val="18"/>
          <w:szCs w:val="18"/>
        </w:rPr>
      </w:pPr>
      <w:r>
        <w:rPr>
          <w:sz w:val="18"/>
          <w:szCs w:val="18"/>
        </w:rPr>
        <w:t xml:space="preserve">5.1. </w:t>
      </w:r>
      <w:r>
        <w:rPr>
          <w:rStyle w:val="apple-converted-space"/>
          <w:sz w:val="18"/>
          <w:szCs w:val="18"/>
        </w:rPr>
        <w:t> </w:t>
      </w:r>
      <w:r>
        <w:rPr>
          <w:sz w:val="18"/>
          <w:szCs w:val="18"/>
        </w:rPr>
        <w:t xml:space="preserve">Настоящий Договор вступает в силу </w:t>
      </w:r>
      <w:proofErr w:type="gramStart"/>
      <w:r>
        <w:rPr>
          <w:sz w:val="18"/>
          <w:szCs w:val="18"/>
        </w:rPr>
        <w:t>с даты подписания</w:t>
      </w:r>
      <w:proofErr w:type="gramEnd"/>
      <w:r>
        <w:rPr>
          <w:sz w:val="18"/>
          <w:szCs w:val="18"/>
        </w:rPr>
        <w:t xml:space="preserve"> и действует один календарный год. Если ни одна из сторон не известила другую в письменной форме до окончания срока настоящего Договора о намерении его расторгнуть, Договор автоматически будет продлеваться на один последующий год.</w:t>
      </w:r>
    </w:p>
    <w:p w:rsidR="00786E1C" w:rsidRDefault="00786E1C" w:rsidP="00786E1C">
      <w:pPr>
        <w:pStyle w:val="a7"/>
        <w:shd w:val="clear" w:color="auto" w:fill="FFFFFF"/>
        <w:spacing w:before="0" w:after="0"/>
        <w:ind w:firstLine="709"/>
        <w:jc w:val="both"/>
        <w:rPr>
          <w:sz w:val="18"/>
          <w:szCs w:val="18"/>
        </w:rPr>
      </w:pPr>
      <w:r>
        <w:rPr>
          <w:sz w:val="18"/>
          <w:szCs w:val="18"/>
        </w:rPr>
        <w:t>5.2. Настоящий Договор может быть изменен либо досрочно прекращен по обоюдному согласию Сторон.</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5.3. Настоящий Договор может быть досрочно прекращен в одностороннем порядке в случае невыполнения одной из Сторон обязательств по настоящему Договору  и/или по иным основаниям, предусмотренным действующим законодательством РФ. </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center"/>
        <w:rPr>
          <w:rFonts w:ascii="Times New Roman" w:hAnsi="Times New Roman"/>
          <w:sz w:val="18"/>
          <w:szCs w:val="18"/>
        </w:rPr>
      </w:pPr>
      <w:r>
        <w:rPr>
          <w:rFonts w:ascii="Times New Roman" w:hAnsi="Times New Roman"/>
          <w:b/>
          <w:bCs/>
          <w:sz w:val="18"/>
          <w:szCs w:val="18"/>
        </w:rPr>
        <w:t>6. ПРОЧИЕ УСЛОВИЯ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6.1. Несоблюдение указаний (рекомендаций) Учреждения,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6.2. Представитель пациента  ознакомлен с перечнем  медицинских услуг, прейскурантом оказываемых медицинских услуг, условиями предоставления и получения этих услуг, а также сведениями о квалификации и сертификации специалистов Учреждения.</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6.3. Представитель Пациента  подтверждает, что ему предоставлена полная, достоверная и доступная информация об оказываемых медицинских услугах, о виде деятельности Учреждения, номере лицензии, сроках действия лицензии, а также информация об органе, выдавшем указанную лицензию.</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6.4. Ни одно из положений настоящего Договора не должно истолковываться как ущемляющее права Пациента по сравнению с правилами, установленными законами или иными правовыми актами Российской Федерации в области защиты прав потребителей.</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6.5. В целях проверки и установления соответствия качества оказания услуги Учреждение вправе передавать компетентным специалистам (или экспертам) по профилю оказываемых услуг всю медицинскую документацию и сообщать иную необходимую информацию, связанную с оказанием услуги Пациенту.</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 xml:space="preserve">6.7. Стороны устанавливают, что Учреждение имеет возможность использования факсимильного воспроизведения подписи на договорах возмездного оказания услуг, дополнительных соглашений к ним. Указанные документы могут быть подписаны факсимильной подписью Генерального директора. Факсимильное воспроизведение подписи указанного должностного лица стороны признают аналогом собственноручной подписи этого лица. </w:t>
      </w:r>
    </w:p>
    <w:p w:rsidR="00786E1C" w:rsidRDefault="00786E1C" w:rsidP="00786E1C">
      <w:pPr>
        <w:autoSpaceDE w:val="0"/>
        <w:spacing w:after="0" w:line="240" w:lineRule="auto"/>
        <w:ind w:firstLine="709"/>
        <w:jc w:val="both"/>
        <w:rPr>
          <w:rFonts w:ascii="Times New Roman" w:hAnsi="Times New Roman"/>
          <w:sz w:val="18"/>
          <w:szCs w:val="18"/>
        </w:rPr>
      </w:pPr>
      <w:r>
        <w:rPr>
          <w:rFonts w:ascii="Times New Roman" w:hAnsi="Times New Roman"/>
          <w:sz w:val="18"/>
          <w:szCs w:val="18"/>
        </w:rPr>
        <w:t>6.8. Настоящий Договор составлен в двух экземплярах, имеющих равную юридическую силу, по одному для каждой из сторон.</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tabs>
          <w:tab w:val="left" w:pos="2140"/>
        </w:tabs>
        <w:spacing w:line="240" w:lineRule="auto"/>
        <w:jc w:val="both"/>
        <w:rPr>
          <w:i/>
          <w:sz w:val="18"/>
          <w:szCs w:val="18"/>
        </w:rPr>
      </w:pPr>
      <w:r>
        <w:rPr>
          <w:rFonts w:ascii="Times New Roman" w:hAnsi="Times New Roman"/>
          <w:i/>
          <w:sz w:val="18"/>
          <w:szCs w:val="18"/>
        </w:rPr>
        <w:t xml:space="preserve">Условия настоящего Договора мне разъяснены и понятны. С условиями настоящего Договора </w:t>
      </w:r>
      <w:proofErr w:type="gramStart"/>
      <w:r>
        <w:rPr>
          <w:rFonts w:ascii="Times New Roman" w:hAnsi="Times New Roman"/>
          <w:i/>
          <w:sz w:val="18"/>
          <w:szCs w:val="18"/>
        </w:rPr>
        <w:t>согласен</w:t>
      </w:r>
      <w:proofErr w:type="gramEnd"/>
      <w:r>
        <w:rPr>
          <w:rFonts w:ascii="Times New Roman" w:hAnsi="Times New Roman"/>
          <w:i/>
          <w:sz w:val="18"/>
          <w:szCs w:val="18"/>
        </w:rPr>
        <w:t xml:space="preserve"> (-сна) </w:t>
      </w:r>
    </w:p>
    <w:p w:rsidR="00786E1C" w:rsidRDefault="00786E1C" w:rsidP="00786E1C">
      <w:pPr>
        <w:pStyle w:val="a3"/>
        <w:rPr>
          <w:b/>
          <w:sz w:val="18"/>
          <w:szCs w:val="18"/>
        </w:rPr>
      </w:pPr>
      <w:r>
        <w:rPr>
          <w:i/>
          <w:sz w:val="18"/>
          <w:szCs w:val="18"/>
        </w:rPr>
        <w:t>В соответствии с Федеральным Законом №152-ФЗ от 14.07.2006г. «О персональных данных» я добровольно передаю свои персональные данные (персональные данные несовершеннолетнего лица), разрешаю их обработку в целях исполнения договора и согласен</w:t>
      </w:r>
      <w:proofErr w:type="gramStart"/>
      <w:r>
        <w:rPr>
          <w:i/>
          <w:sz w:val="18"/>
          <w:szCs w:val="18"/>
        </w:rPr>
        <w:t xml:space="preserve"> (-</w:t>
      </w:r>
      <w:proofErr w:type="gramEnd"/>
      <w:r>
        <w:rPr>
          <w:i/>
          <w:sz w:val="18"/>
          <w:szCs w:val="18"/>
        </w:rPr>
        <w:t>сна) получать информацию о новых услугах ООО «РИШАР».</w:t>
      </w:r>
      <w:r>
        <w:rPr>
          <w:b/>
          <w:i/>
          <w:sz w:val="18"/>
          <w:szCs w:val="18"/>
        </w:rPr>
        <w:t xml:space="preserve">                                                                                                                                         </w:t>
      </w:r>
    </w:p>
    <w:p w:rsidR="00786E1C" w:rsidRDefault="00786E1C" w:rsidP="00786E1C">
      <w:pPr>
        <w:pStyle w:val="31"/>
        <w:spacing w:before="120" w:line="240" w:lineRule="auto"/>
        <w:ind w:left="0"/>
        <w:jc w:val="both"/>
        <w:rPr>
          <w:rFonts w:ascii="Times New Roman" w:hAnsi="Times New Roman"/>
          <w:sz w:val="18"/>
          <w:szCs w:val="18"/>
        </w:rPr>
      </w:pPr>
      <w:r>
        <w:rPr>
          <w:rFonts w:ascii="Times New Roman" w:hAnsi="Times New Roman"/>
          <w:b/>
          <w:sz w:val="18"/>
          <w:szCs w:val="18"/>
        </w:rPr>
        <w:t xml:space="preserve">                                                                                                          _______________________/______________________</w:t>
      </w: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both"/>
        <w:rPr>
          <w:rFonts w:ascii="Times New Roman" w:hAnsi="Times New Roman"/>
          <w:sz w:val="18"/>
          <w:szCs w:val="18"/>
        </w:rPr>
      </w:pPr>
    </w:p>
    <w:p w:rsidR="00786E1C" w:rsidRDefault="00786E1C" w:rsidP="00786E1C">
      <w:pPr>
        <w:autoSpaceDE w:val="0"/>
        <w:spacing w:after="0" w:line="240" w:lineRule="auto"/>
        <w:jc w:val="center"/>
        <w:rPr>
          <w:rFonts w:ascii="Times New Roman" w:hAnsi="Times New Roman"/>
          <w:b/>
          <w:bCs/>
          <w:sz w:val="18"/>
          <w:szCs w:val="18"/>
        </w:rPr>
      </w:pPr>
      <w:r>
        <w:rPr>
          <w:rFonts w:ascii="Times New Roman" w:hAnsi="Times New Roman"/>
          <w:b/>
          <w:bCs/>
          <w:sz w:val="18"/>
          <w:szCs w:val="18"/>
        </w:rPr>
        <w:t>8. РЕКВИЗИТЫ СТОРОН</w:t>
      </w:r>
    </w:p>
    <w:p w:rsidR="00786E1C" w:rsidRDefault="00786E1C" w:rsidP="00786E1C">
      <w:pPr>
        <w:autoSpaceDE w:val="0"/>
        <w:spacing w:after="0" w:line="240" w:lineRule="auto"/>
        <w:jc w:val="both"/>
        <w:rPr>
          <w:rFonts w:ascii="Times New Roman" w:hAnsi="Times New Roman"/>
          <w:b/>
          <w:sz w:val="18"/>
          <w:szCs w:val="18"/>
        </w:rPr>
      </w:pP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p>
    <w:tbl>
      <w:tblPr>
        <w:tblW w:w="0" w:type="auto"/>
        <w:tblLayout w:type="fixed"/>
        <w:tblLook w:val="0000"/>
      </w:tblPr>
      <w:tblGrid>
        <w:gridCol w:w="5070"/>
        <w:gridCol w:w="5386"/>
      </w:tblGrid>
      <w:tr w:rsidR="00786E1C" w:rsidTr="007B6C12">
        <w:trPr>
          <w:trHeight w:val="410"/>
        </w:trPr>
        <w:tc>
          <w:tcPr>
            <w:tcW w:w="5070" w:type="dxa"/>
            <w:shd w:val="clear" w:color="auto" w:fill="auto"/>
          </w:tcPr>
          <w:p w:rsidR="00786E1C" w:rsidRDefault="00786E1C" w:rsidP="007B6C12">
            <w:pPr>
              <w:pStyle w:val="31"/>
              <w:spacing w:before="60" w:line="240" w:lineRule="auto"/>
              <w:ind w:left="0"/>
              <w:jc w:val="both"/>
              <w:rPr>
                <w:sz w:val="18"/>
                <w:szCs w:val="18"/>
              </w:rPr>
            </w:pPr>
            <w:r>
              <w:rPr>
                <w:rFonts w:ascii="Times New Roman" w:hAnsi="Times New Roman"/>
                <w:b/>
                <w:sz w:val="18"/>
                <w:szCs w:val="18"/>
              </w:rPr>
              <w:t>ООО «РИШАР»</w:t>
            </w:r>
          </w:p>
          <w:p w:rsidR="00786E1C" w:rsidRDefault="00786E1C" w:rsidP="007B6C12">
            <w:pPr>
              <w:pStyle w:val="a5"/>
              <w:ind w:right="145"/>
              <w:jc w:val="left"/>
              <w:rPr>
                <w:sz w:val="18"/>
                <w:szCs w:val="18"/>
              </w:rPr>
            </w:pPr>
            <w:r>
              <w:rPr>
                <w:sz w:val="18"/>
                <w:szCs w:val="18"/>
              </w:rPr>
              <w:t xml:space="preserve">Юридический адрес:  </w:t>
            </w:r>
            <w:r>
              <w:rPr>
                <w:b w:val="0"/>
                <w:sz w:val="18"/>
                <w:szCs w:val="18"/>
              </w:rPr>
              <w:t>СПб, пр. Просвещения, д.33, корп.2, лит</w:t>
            </w:r>
            <w:proofErr w:type="gramStart"/>
            <w:r>
              <w:rPr>
                <w:b w:val="0"/>
                <w:sz w:val="18"/>
                <w:szCs w:val="18"/>
              </w:rPr>
              <w:t>.А</w:t>
            </w:r>
            <w:proofErr w:type="gramEnd"/>
            <w:r>
              <w:rPr>
                <w:b w:val="0"/>
                <w:sz w:val="18"/>
                <w:szCs w:val="18"/>
              </w:rPr>
              <w:t xml:space="preserve">, пом.42Н              </w:t>
            </w:r>
            <w:r>
              <w:rPr>
                <w:sz w:val="18"/>
                <w:szCs w:val="18"/>
              </w:rPr>
              <w:t xml:space="preserve">                                                   Фактический адрес: </w:t>
            </w:r>
            <w:r>
              <w:rPr>
                <w:b w:val="0"/>
                <w:sz w:val="18"/>
                <w:szCs w:val="18"/>
              </w:rPr>
              <w:t>СПб, пр. Просвещения, д.33, корп.2, лит</w:t>
            </w:r>
            <w:proofErr w:type="gramStart"/>
            <w:r>
              <w:rPr>
                <w:b w:val="0"/>
                <w:sz w:val="18"/>
                <w:szCs w:val="18"/>
              </w:rPr>
              <w:t>.А</w:t>
            </w:r>
            <w:proofErr w:type="gramEnd"/>
            <w:r>
              <w:rPr>
                <w:b w:val="0"/>
                <w:sz w:val="18"/>
                <w:szCs w:val="18"/>
              </w:rPr>
              <w:t xml:space="preserve">, пом.42Н              </w:t>
            </w:r>
            <w:r>
              <w:rPr>
                <w:sz w:val="18"/>
                <w:szCs w:val="18"/>
              </w:rPr>
              <w:t xml:space="preserve">                                                   </w:t>
            </w:r>
          </w:p>
          <w:p w:rsidR="00786E1C" w:rsidRDefault="00786E1C" w:rsidP="007B6C12">
            <w:pPr>
              <w:pStyle w:val="31"/>
              <w:spacing w:before="120" w:line="240" w:lineRule="auto"/>
              <w:ind w:left="0"/>
              <w:jc w:val="both"/>
              <w:rPr>
                <w:rFonts w:ascii="Times New Roman" w:hAnsi="Times New Roman"/>
                <w:sz w:val="18"/>
                <w:szCs w:val="18"/>
              </w:rPr>
            </w:pPr>
            <w:r>
              <w:rPr>
                <w:rFonts w:ascii="Times New Roman" w:hAnsi="Times New Roman"/>
                <w:sz w:val="18"/>
                <w:szCs w:val="18"/>
              </w:rPr>
              <w:t xml:space="preserve">ИНН 7810260673/ КПП 780201001                                         ОГРН  </w:t>
            </w:r>
            <w:r>
              <w:rPr>
                <w:rFonts w:ascii="Times New Roman" w:hAnsi="Times New Roman"/>
                <w:bCs/>
                <w:sz w:val="18"/>
                <w:szCs w:val="18"/>
              </w:rPr>
              <w:t>1027804876637</w:t>
            </w:r>
          </w:p>
          <w:p w:rsidR="00786E1C" w:rsidRDefault="00786E1C" w:rsidP="007B6C12">
            <w:pPr>
              <w:pStyle w:val="31"/>
              <w:spacing w:before="120" w:line="240" w:lineRule="auto"/>
              <w:ind w:left="0"/>
              <w:jc w:val="both"/>
              <w:rPr>
                <w:rFonts w:ascii="Times New Roman" w:hAnsi="Times New Roman"/>
                <w:b/>
                <w:sz w:val="18"/>
                <w:szCs w:val="18"/>
              </w:rPr>
            </w:pPr>
            <w:r>
              <w:rPr>
                <w:rFonts w:ascii="Times New Roman" w:hAnsi="Times New Roman"/>
                <w:sz w:val="18"/>
                <w:szCs w:val="18"/>
              </w:rPr>
              <w:t>тел.331-88-96</w:t>
            </w:r>
          </w:p>
          <w:p w:rsidR="00786E1C" w:rsidRDefault="00786E1C" w:rsidP="007B6C12">
            <w:pPr>
              <w:pStyle w:val="31"/>
              <w:spacing w:before="60" w:line="240" w:lineRule="auto"/>
              <w:ind w:left="0"/>
              <w:jc w:val="both"/>
              <w:rPr>
                <w:rFonts w:ascii="Times New Roman" w:hAnsi="Times New Roman"/>
                <w:b/>
                <w:sz w:val="18"/>
                <w:szCs w:val="18"/>
              </w:rPr>
            </w:pPr>
            <w:r>
              <w:rPr>
                <w:rFonts w:ascii="Times New Roman" w:hAnsi="Times New Roman"/>
                <w:b/>
                <w:sz w:val="18"/>
                <w:szCs w:val="18"/>
              </w:rPr>
              <w:t>Генеральный директор</w:t>
            </w:r>
          </w:p>
          <w:p w:rsidR="00786E1C" w:rsidRDefault="00786E1C" w:rsidP="007B6C12">
            <w:pPr>
              <w:pStyle w:val="31"/>
              <w:spacing w:before="60" w:line="240" w:lineRule="auto"/>
              <w:ind w:left="0"/>
              <w:jc w:val="both"/>
              <w:rPr>
                <w:rFonts w:ascii="Times New Roman" w:hAnsi="Times New Roman"/>
                <w:sz w:val="18"/>
                <w:szCs w:val="18"/>
              </w:rPr>
            </w:pPr>
            <w:r>
              <w:rPr>
                <w:rFonts w:ascii="Times New Roman" w:hAnsi="Times New Roman"/>
                <w:b/>
                <w:sz w:val="18"/>
                <w:szCs w:val="18"/>
              </w:rPr>
              <w:t>ООО «РИШАР»   _______________ /Селиванова Е.В./</w:t>
            </w:r>
          </w:p>
          <w:p w:rsidR="00786E1C" w:rsidRDefault="00786E1C" w:rsidP="007B6C12">
            <w:pPr>
              <w:autoSpaceDE w:val="0"/>
              <w:spacing w:after="0" w:line="240" w:lineRule="auto"/>
              <w:jc w:val="both"/>
              <w:rPr>
                <w:rFonts w:ascii="Times New Roman" w:hAnsi="Times New Roman"/>
                <w:sz w:val="18"/>
                <w:szCs w:val="18"/>
              </w:rPr>
            </w:pPr>
          </w:p>
        </w:tc>
        <w:tc>
          <w:tcPr>
            <w:tcW w:w="5386" w:type="dxa"/>
            <w:shd w:val="clear" w:color="auto" w:fill="auto"/>
          </w:tcPr>
          <w:p w:rsidR="00786E1C" w:rsidRDefault="00786E1C" w:rsidP="007B6C12">
            <w:pPr>
              <w:tabs>
                <w:tab w:val="left" w:pos="2140"/>
              </w:tabs>
              <w:spacing w:line="240" w:lineRule="auto"/>
              <w:jc w:val="both"/>
              <w:rPr>
                <w:rFonts w:ascii="Times New Roman" w:hAnsi="Times New Roman"/>
                <w:sz w:val="18"/>
                <w:szCs w:val="18"/>
              </w:rPr>
            </w:pPr>
            <w:r>
              <w:rPr>
                <w:rFonts w:ascii="Times New Roman" w:hAnsi="Times New Roman"/>
                <w:b/>
                <w:sz w:val="18"/>
                <w:szCs w:val="18"/>
              </w:rPr>
              <w:t xml:space="preserve">ПРЕДСТАВИТЕЛЬ ПАЦИЕНТА </w:t>
            </w:r>
          </w:p>
          <w:p w:rsidR="00786E1C" w:rsidRDefault="00786E1C" w:rsidP="007B6C12">
            <w:pPr>
              <w:spacing w:line="240" w:lineRule="auto"/>
              <w:jc w:val="both"/>
              <w:rPr>
                <w:rFonts w:ascii="Times New Roman" w:hAnsi="Times New Roman"/>
                <w:sz w:val="18"/>
                <w:szCs w:val="18"/>
              </w:rPr>
            </w:pPr>
            <w:r>
              <w:rPr>
                <w:rFonts w:ascii="Times New Roman" w:hAnsi="Times New Roman"/>
                <w:sz w:val="18"/>
                <w:szCs w:val="18"/>
              </w:rPr>
              <w:t>______________________________________________________</w:t>
            </w:r>
          </w:p>
          <w:p w:rsidR="00786E1C" w:rsidRDefault="00786E1C" w:rsidP="007B6C12">
            <w:pPr>
              <w:spacing w:line="240" w:lineRule="auto"/>
              <w:jc w:val="both"/>
              <w:rPr>
                <w:rFonts w:ascii="Times New Roman" w:hAnsi="Times New Roman"/>
                <w:sz w:val="18"/>
                <w:szCs w:val="18"/>
              </w:rPr>
            </w:pPr>
            <w:r>
              <w:rPr>
                <w:rFonts w:ascii="Times New Roman" w:hAnsi="Times New Roman"/>
                <w:sz w:val="18"/>
                <w:szCs w:val="18"/>
              </w:rPr>
              <w:t>Паспорт серия________ номер ___________________________</w:t>
            </w:r>
          </w:p>
          <w:p w:rsidR="00786E1C" w:rsidRDefault="00786E1C" w:rsidP="007B6C12">
            <w:pPr>
              <w:spacing w:line="240" w:lineRule="auto"/>
              <w:jc w:val="both"/>
              <w:rPr>
                <w:rFonts w:ascii="Times New Roman" w:hAnsi="Times New Roman"/>
                <w:sz w:val="18"/>
                <w:szCs w:val="18"/>
              </w:rPr>
            </w:pPr>
            <w:r>
              <w:rPr>
                <w:rFonts w:ascii="Times New Roman" w:hAnsi="Times New Roman"/>
                <w:sz w:val="18"/>
                <w:szCs w:val="18"/>
              </w:rPr>
              <w:t>Выдан __________________________________________________</w:t>
            </w:r>
          </w:p>
          <w:p w:rsidR="00786E1C" w:rsidRDefault="00786E1C" w:rsidP="007B6C12">
            <w:pPr>
              <w:spacing w:line="240" w:lineRule="auto"/>
              <w:jc w:val="both"/>
              <w:rPr>
                <w:rFonts w:ascii="Times New Roman" w:hAnsi="Times New Roman"/>
                <w:sz w:val="18"/>
                <w:szCs w:val="18"/>
              </w:rPr>
            </w:pPr>
            <w:r>
              <w:rPr>
                <w:rFonts w:ascii="Times New Roman" w:hAnsi="Times New Roman"/>
                <w:sz w:val="18"/>
                <w:szCs w:val="18"/>
              </w:rPr>
              <w:t>______________________________________________________</w:t>
            </w:r>
          </w:p>
          <w:p w:rsidR="00786E1C" w:rsidRDefault="00786E1C" w:rsidP="007B6C12">
            <w:pPr>
              <w:pBdr>
                <w:bottom w:val="single" w:sz="8" w:space="1" w:color="000000"/>
              </w:pBdr>
              <w:spacing w:line="240" w:lineRule="auto"/>
              <w:rPr>
                <w:rFonts w:ascii="Times New Roman" w:hAnsi="Times New Roman"/>
                <w:sz w:val="18"/>
                <w:szCs w:val="18"/>
              </w:rPr>
            </w:pPr>
            <w:r>
              <w:rPr>
                <w:rFonts w:ascii="Times New Roman" w:hAnsi="Times New Roman"/>
                <w:sz w:val="18"/>
                <w:szCs w:val="18"/>
              </w:rPr>
              <w:t>Адрес места жительства: _________________________________________________________</w:t>
            </w:r>
          </w:p>
          <w:p w:rsidR="00786E1C" w:rsidRDefault="00786E1C" w:rsidP="007B6C12">
            <w:pPr>
              <w:pBdr>
                <w:bottom w:val="single" w:sz="8" w:space="1" w:color="000000"/>
              </w:pBdr>
              <w:spacing w:line="240" w:lineRule="auto"/>
              <w:rPr>
                <w:rFonts w:ascii="Times New Roman" w:hAnsi="Times New Roman"/>
                <w:b/>
                <w:sz w:val="18"/>
                <w:szCs w:val="18"/>
              </w:rPr>
            </w:pPr>
            <w:r>
              <w:rPr>
                <w:rFonts w:ascii="Times New Roman" w:hAnsi="Times New Roman"/>
                <w:sz w:val="18"/>
                <w:szCs w:val="18"/>
              </w:rPr>
              <w:t>________________/_____________________________</w:t>
            </w:r>
          </w:p>
        </w:tc>
      </w:tr>
    </w:tbl>
    <w:p w:rsidR="008439FC" w:rsidRDefault="008439FC"/>
    <w:sectPr w:rsidR="008439FC" w:rsidSect="00786E1C">
      <w:pgSz w:w="11906" w:h="16838"/>
      <w:pgMar w:top="568" w:right="850"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E1C"/>
    <w:rsid w:val="00786E1C"/>
    <w:rsid w:val="0084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1C"/>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E1C"/>
  </w:style>
  <w:style w:type="paragraph" w:styleId="a3">
    <w:name w:val="Body Text"/>
    <w:basedOn w:val="a"/>
    <w:link w:val="a4"/>
    <w:rsid w:val="00786E1C"/>
    <w:pPr>
      <w:spacing w:after="0" w:line="240" w:lineRule="auto"/>
      <w:jc w:val="both"/>
    </w:pPr>
    <w:rPr>
      <w:rFonts w:ascii="Times New Roman" w:eastAsia="Times New Roman" w:hAnsi="Times New Roman"/>
      <w:sz w:val="24"/>
      <w:szCs w:val="24"/>
    </w:rPr>
  </w:style>
  <w:style w:type="character" w:customStyle="1" w:styleId="a4">
    <w:name w:val="Основной текст Знак"/>
    <w:basedOn w:val="a0"/>
    <w:link w:val="a3"/>
    <w:rsid w:val="00786E1C"/>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86E1C"/>
    <w:pPr>
      <w:spacing w:after="120"/>
      <w:ind w:left="283"/>
    </w:pPr>
    <w:rPr>
      <w:sz w:val="16"/>
      <w:szCs w:val="16"/>
    </w:rPr>
  </w:style>
  <w:style w:type="paragraph" w:styleId="a5">
    <w:name w:val="Title"/>
    <w:basedOn w:val="a"/>
    <w:next w:val="a"/>
    <w:link w:val="a6"/>
    <w:qFormat/>
    <w:rsid w:val="00786E1C"/>
    <w:pPr>
      <w:spacing w:after="0" w:line="240" w:lineRule="auto"/>
      <w:jc w:val="center"/>
    </w:pPr>
    <w:rPr>
      <w:rFonts w:ascii="Times New Roman" w:eastAsia="Times New Roman" w:hAnsi="Times New Roman"/>
      <w:b/>
      <w:sz w:val="28"/>
      <w:szCs w:val="20"/>
    </w:rPr>
  </w:style>
  <w:style w:type="character" w:customStyle="1" w:styleId="a6">
    <w:name w:val="Название Знак"/>
    <w:basedOn w:val="a0"/>
    <w:link w:val="a5"/>
    <w:rsid w:val="00786E1C"/>
    <w:rPr>
      <w:rFonts w:ascii="Times New Roman" w:eastAsia="Times New Roman" w:hAnsi="Times New Roman" w:cs="Times New Roman"/>
      <w:b/>
      <w:sz w:val="28"/>
      <w:szCs w:val="20"/>
      <w:lang w:eastAsia="ar-SA"/>
    </w:rPr>
  </w:style>
  <w:style w:type="paragraph" w:styleId="a7">
    <w:name w:val="Normal (Web)"/>
    <w:basedOn w:val="a"/>
    <w:rsid w:val="00786E1C"/>
    <w:pPr>
      <w:spacing w:before="280" w:after="280" w:line="240" w:lineRule="auto"/>
    </w:pPr>
    <w:rPr>
      <w:rFonts w:ascii="Times New Roman" w:eastAsia="Times New Roman" w:hAnsi="Times New Roman"/>
      <w:sz w:val="24"/>
      <w:szCs w:val="24"/>
    </w:rPr>
  </w:style>
  <w:style w:type="paragraph" w:styleId="a8">
    <w:name w:val="Subtitle"/>
    <w:basedOn w:val="a"/>
    <w:next w:val="a"/>
    <w:link w:val="a9"/>
    <w:uiPriority w:val="11"/>
    <w:qFormat/>
    <w:rsid w:val="00786E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86E1C"/>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1777</Words>
  <Characters>10134</Characters>
  <Application>Microsoft Office Word</Application>
  <DocSecurity>0</DocSecurity>
  <Lines>84</Lines>
  <Paragraphs>23</Paragraphs>
  <ScaleCrop>false</ScaleCrop>
  <Company>virilis</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dc:creator>
  <cp:keywords/>
  <dc:description/>
  <cp:lastModifiedBy>cvu</cp:lastModifiedBy>
  <cp:revision>1</cp:revision>
  <dcterms:created xsi:type="dcterms:W3CDTF">2014-12-12T10:59:00Z</dcterms:created>
  <dcterms:modified xsi:type="dcterms:W3CDTF">2014-12-12T11:00:00Z</dcterms:modified>
</cp:coreProperties>
</file>